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0D" w:rsidRDefault="00F53CC5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F91D0D">
        <w:rPr>
          <w:rFonts w:ascii="Times New Roman" w:hAnsi="Times New Roman"/>
          <w:sz w:val="28"/>
          <w:szCs w:val="28"/>
        </w:rPr>
        <w:t>Інформація</w:t>
      </w:r>
    </w:p>
    <w:p w:rsidR="00F91D0D" w:rsidRPr="009A2A46" w:rsidRDefault="00F91D0D" w:rsidP="00F91D0D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880808">
        <w:rPr>
          <w:rFonts w:ascii="Times New Roman" w:hAnsi="Times New Roman"/>
          <w:sz w:val="28"/>
          <w:szCs w:val="28"/>
        </w:rPr>
        <w:t>про результати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перевірки, передбаченої Законом України                                 “Про очищення влади”</w:t>
      </w:r>
    </w:p>
    <w:p w:rsidR="009A2A46" w:rsidRPr="009A2A46" w:rsidRDefault="009A2A46" w:rsidP="004245EF">
      <w:pPr>
        <w:pStyle w:val="a3"/>
        <w:jc w:val="right"/>
        <w:rPr>
          <w:lang w:val="ru-RU"/>
        </w:rPr>
      </w:pPr>
    </w:p>
    <w:p w:rsidR="000D1E8F" w:rsidRPr="00DA0E9B" w:rsidRDefault="00BE5A21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75A">
        <w:rPr>
          <w:rFonts w:ascii="Times New Roman" w:hAnsi="Times New Roman"/>
          <w:sz w:val="28"/>
          <w:szCs w:val="28"/>
        </w:rPr>
        <w:t xml:space="preserve">    </w:t>
      </w:r>
      <w:r w:rsidR="00FE24AB">
        <w:rPr>
          <w:rFonts w:ascii="Times New Roman" w:hAnsi="Times New Roman"/>
          <w:sz w:val="28"/>
          <w:szCs w:val="28"/>
        </w:rPr>
        <w:t xml:space="preserve">       </w:t>
      </w:r>
      <w:r w:rsidR="0070775A">
        <w:rPr>
          <w:rFonts w:ascii="Times New Roman" w:hAnsi="Times New Roman"/>
          <w:sz w:val="28"/>
          <w:szCs w:val="28"/>
        </w:rPr>
        <w:t xml:space="preserve">  </w:t>
      </w:r>
      <w:r w:rsidR="00F91D0D" w:rsidRPr="00880808">
        <w:rPr>
          <w:rFonts w:ascii="Times New Roman" w:hAnsi="Times New Roman"/>
          <w:sz w:val="28"/>
          <w:szCs w:val="28"/>
        </w:rPr>
        <w:t>щодо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Pr="006F3783">
        <w:rPr>
          <w:rFonts w:ascii="Times New Roman" w:hAnsi="Times New Roman"/>
          <w:sz w:val="28"/>
          <w:szCs w:val="28"/>
        </w:rPr>
        <w:t xml:space="preserve"> </w:t>
      </w:r>
      <w:r w:rsidR="00FE24AB" w:rsidRPr="00FE24AB">
        <w:rPr>
          <w:rFonts w:ascii="Times New Roman" w:hAnsi="Times New Roman"/>
          <w:b/>
          <w:sz w:val="28"/>
          <w:szCs w:val="28"/>
        </w:rPr>
        <w:t>БОЙКО  ТЕТЯНИ  ОЛЕКСАНДРІВНИ</w:t>
      </w:r>
    </w:p>
    <w:p w:rsidR="00C56A3E" w:rsidRPr="00DA0E9B" w:rsidRDefault="00C56A3E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</w:rPr>
      </w:pPr>
    </w:p>
    <w:p w:rsidR="00BE5A21" w:rsidRPr="00BE5A21" w:rsidRDefault="006F3783" w:rsidP="00BE5A21">
      <w:pPr>
        <w:pStyle w:val="a3"/>
        <w:tabs>
          <w:tab w:val="left" w:pos="3135"/>
        </w:tabs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F3783">
        <w:rPr>
          <w:rFonts w:ascii="Times New Roman" w:hAnsi="Times New Roman"/>
          <w:sz w:val="28"/>
          <w:szCs w:val="28"/>
        </w:rPr>
        <w:t xml:space="preserve"> </w:t>
      </w:r>
      <w:r w:rsidRPr="006F3783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F91D0D" w:rsidRPr="00880808">
        <w:rPr>
          <w:rFonts w:ascii="Times New Roman" w:hAnsi="Times New Roman"/>
          <w:sz w:val="28"/>
          <w:szCs w:val="28"/>
        </w:rPr>
        <w:t>Відповідно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до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пунктів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1 і 2 частини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п’ятої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5 Закону України “Про очищення влади” та Порядку проведення перевірки достовірності відомостей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щодо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застосування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заборон,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передбачених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частинами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1 Закону України “Про очищення влади”, затвердженого постановою Кабінету Міністрів України від 16 жовтня 2014 року № 563,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FE24AB" w:rsidRPr="00FE24AB">
        <w:rPr>
          <w:rFonts w:ascii="Times New Roman" w:hAnsi="Times New Roman"/>
          <w:b/>
          <w:sz w:val="28"/>
          <w:szCs w:val="28"/>
        </w:rPr>
        <w:t>міжнародного  співробітництва  та  регіонального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="00880808" w:rsidRPr="00880808">
        <w:rPr>
          <w:rFonts w:ascii="Times New Roman" w:hAnsi="Times New Roman"/>
          <w:b/>
          <w:sz w:val="28"/>
          <w:szCs w:val="28"/>
        </w:rPr>
        <w:t>розвитку облдержадміністрації</w:t>
      </w:r>
      <w:r w:rsidR="00F91D0D" w:rsidRPr="00880808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проведено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перевірку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достовірності 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>відомостей щодо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застосування</w:t>
      </w:r>
      <w:r w:rsidR="00C56A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заборон, передбачених частинами третьою</w:t>
      </w:r>
      <w:r w:rsidR="0070775A" w:rsidRP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і четвертою статті 1 Закону України “Про очищення влади”, щодо</w:t>
      </w:r>
      <w:r w:rsidR="007264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24AB">
        <w:rPr>
          <w:rFonts w:ascii="Times New Roman" w:hAnsi="Times New Roman"/>
          <w:b/>
          <w:color w:val="000000"/>
          <w:sz w:val="28"/>
          <w:szCs w:val="28"/>
        </w:rPr>
        <w:t>Бойко   Тетяни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FE24AB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FE24AB" w:rsidRPr="00FE24AB">
        <w:rPr>
          <w:rFonts w:ascii="Times New Roman" w:hAnsi="Times New Roman"/>
          <w:b/>
          <w:color w:val="000000"/>
          <w:sz w:val="28"/>
          <w:szCs w:val="28"/>
        </w:rPr>
        <w:t>лександрівни</w:t>
      </w:r>
      <w:r w:rsidR="00BE5A21" w:rsidRPr="00FE24AB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 як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а  претендує  на  посаду 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 головного  спеціаліста  відділу 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01BE">
        <w:rPr>
          <w:rFonts w:ascii="Times New Roman" w:hAnsi="Times New Roman"/>
          <w:color w:val="000000"/>
          <w:sz w:val="28"/>
          <w:szCs w:val="28"/>
        </w:rPr>
        <w:t xml:space="preserve">централізованих  капіталовкладень  управління  розвитку  підприємництва  та  централізованих  капіталовкладень </w:t>
      </w:r>
      <w:r w:rsidR="00BE5A21" w:rsidRPr="00BE5A21">
        <w:rPr>
          <w:rFonts w:ascii="Times New Roman" w:hAnsi="Times New Roman"/>
          <w:sz w:val="28"/>
          <w:szCs w:val="28"/>
        </w:rPr>
        <w:t xml:space="preserve">Департаменту </w:t>
      </w:r>
      <w:r w:rsidR="007F01BE">
        <w:rPr>
          <w:rFonts w:ascii="Times New Roman" w:hAnsi="Times New Roman"/>
          <w:sz w:val="28"/>
          <w:szCs w:val="28"/>
        </w:rPr>
        <w:t xml:space="preserve">міжнародного  співробітництва  та  регіонального  розвитку  </w:t>
      </w:r>
      <w:r w:rsidR="00BE5A21" w:rsidRPr="00BE5A21">
        <w:rPr>
          <w:rFonts w:ascii="Times New Roman" w:hAnsi="Times New Roman"/>
          <w:sz w:val="28"/>
          <w:szCs w:val="28"/>
        </w:rPr>
        <w:t xml:space="preserve">  облдержадміністрації.</w:t>
      </w:r>
    </w:p>
    <w:p w:rsidR="00DA0E9B" w:rsidRDefault="00DA0E9B" w:rsidP="00F91D0D">
      <w:pPr>
        <w:pStyle w:val="a3"/>
        <w:spacing w:befor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За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результатами 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проведеної </w:t>
      </w:r>
      <w:r w:rsidR="00036CD8" w:rsidRPr="00036C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перевірки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встановлено,</w:t>
      </w:r>
      <w:r w:rsidR="0009319D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до</w:t>
      </w:r>
      <w:r w:rsidR="00DA0E9B">
        <w:rPr>
          <w:rFonts w:ascii="Times New Roman" w:hAnsi="Times New Roman"/>
          <w:sz w:val="28"/>
          <w:szCs w:val="28"/>
        </w:rPr>
        <w:t xml:space="preserve"> </w:t>
      </w:r>
      <w:r w:rsidR="007F01BE">
        <w:rPr>
          <w:rFonts w:ascii="Times New Roman" w:hAnsi="Times New Roman"/>
          <w:sz w:val="28"/>
          <w:szCs w:val="28"/>
        </w:rPr>
        <w:t xml:space="preserve"> </w:t>
      </w:r>
      <w:r w:rsidR="007F01BE" w:rsidRPr="007F01BE">
        <w:rPr>
          <w:rFonts w:ascii="Times New Roman" w:hAnsi="Times New Roman"/>
          <w:b/>
          <w:sz w:val="28"/>
          <w:szCs w:val="28"/>
        </w:rPr>
        <w:t xml:space="preserve">Бойко </w:t>
      </w:r>
      <w:r w:rsidR="007F01B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7F01BE" w:rsidRPr="007F01BE">
        <w:rPr>
          <w:rFonts w:ascii="Times New Roman" w:hAnsi="Times New Roman"/>
          <w:b/>
          <w:sz w:val="28"/>
          <w:szCs w:val="28"/>
        </w:rPr>
        <w:t>Т.О.</w:t>
      </w:r>
      <w:r w:rsidR="00203DDE" w:rsidRPr="00DA0E9B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Pr="00880808">
        <w:rPr>
          <w:rFonts w:ascii="Times New Roman" w:hAnsi="Times New Roman"/>
          <w:sz w:val="28"/>
          <w:szCs w:val="28"/>
        </w:rPr>
        <w:t>не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застосовуються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заборони,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визначені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частиною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1 Закону України “Про очищення влади”.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rPr>
          <w:lang w:val="uk-UA"/>
        </w:rPr>
      </w:pPr>
    </w:p>
    <w:p w:rsidR="00F91D0D" w:rsidRPr="00880808" w:rsidRDefault="00F91D0D" w:rsidP="00F91D0D">
      <w:pPr>
        <w:rPr>
          <w:lang w:val="uk-UA"/>
        </w:rPr>
      </w:pPr>
    </w:p>
    <w:p w:rsidR="00AC1742" w:rsidRPr="00880808" w:rsidRDefault="00AC1742">
      <w:pPr>
        <w:rPr>
          <w:lang w:val="uk-UA"/>
        </w:rPr>
      </w:pPr>
    </w:p>
    <w:sectPr w:rsidR="00AC1742" w:rsidRPr="0088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5C"/>
    <w:rsid w:val="00036CD8"/>
    <w:rsid w:val="0009319D"/>
    <w:rsid w:val="000D1E8F"/>
    <w:rsid w:val="00203DDE"/>
    <w:rsid w:val="00315FD8"/>
    <w:rsid w:val="00316CDE"/>
    <w:rsid w:val="004245EF"/>
    <w:rsid w:val="00462F81"/>
    <w:rsid w:val="006F3783"/>
    <w:rsid w:val="0070775A"/>
    <w:rsid w:val="00726431"/>
    <w:rsid w:val="007F01BE"/>
    <w:rsid w:val="00880808"/>
    <w:rsid w:val="0091595C"/>
    <w:rsid w:val="009A2A46"/>
    <w:rsid w:val="00AC1742"/>
    <w:rsid w:val="00BE5A21"/>
    <w:rsid w:val="00C56A3E"/>
    <w:rsid w:val="00D177A1"/>
    <w:rsid w:val="00DA0E9B"/>
    <w:rsid w:val="00DB4D41"/>
    <w:rsid w:val="00F53CC5"/>
    <w:rsid w:val="00F91D0D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2016-02-01T10:04:00Z</cp:lastPrinted>
  <dcterms:created xsi:type="dcterms:W3CDTF">2015-07-24T12:47:00Z</dcterms:created>
  <dcterms:modified xsi:type="dcterms:W3CDTF">2016-11-14T12:44:00Z</dcterms:modified>
</cp:coreProperties>
</file>