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51520" w14:textId="04828803" w:rsidR="00D578B6" w:rsidRPr="008C21CF" w:rsidRDefault="002841F2" w:rsidP="00D578B6">
      <w:pPr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Державний фонд регіонального розвитку у 2021 році</w:t>
      </w:r>
    </w:p>
    <w:p w14:paraId="34137934" w14:textId="53D7AC18" w:rsidR="00567018" w:rsidRDefault="0061555A" w:rsidP="00D578B6">
      <w:pPr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ab/>
        <w:t>У 2021 році передбачається реалізація</w:t>
      </w:r>
      <w:r>
        <w:rPr>
          <w:rFonts w:ascii="Times New Roman" w:hAnsi="Times New Roman"/>
          <w:b/>
          <w:bCs/>
          <w:sz w:val="32"/>
          <w:szCs w:val="32"/>
        </w:rPr>
        <w:t xml:space="preserve"> 13 проє</w:t>
      </w:r>
      <w:r w:rsidR="00880971" w:rsidRPr="00F64A57">
        <w:rPr>
          <w:rFonts w:ascii="Times New Roman" w:hAnsi="Times New Roman"/>
          <w:b/>
          <w:bCs/>
          <w:sz w:val="32"/>
          <w:szCs w:val="32"/>
        </w:rPr>
        <w:t>ктів</w:t>
      </w:r>
      <w:r w:rsidR="00880971" w:rsidRPr="00F64A57">
        <w:rPr>
          <w:rFonts w:ascii="Times New Roman" w:hAnsi="Times New Roman"/>
          <w:bCs/>
          <w:sz w:val="32"/>
          <w:szCs w:val="32"/>
        </w:rPr>
        <w:t xml:space="preserve"> (</w:t>
      </w:r>
      <w:r w:rsidR="00673573" w:rsidRPr="00673573">
        <w:rPr>
          <w:rFonts w:ascii="Times New Roman" w:hAnsi="Times New Roman"/>
          <w:bCs/>
          <w:sz w:val="32"/>
          <w:szCs w:val="32"/>
        </w:rPr>
        <w:t xml:space="preserve">у тому числі </w:t>
      </w:r>
      <w:r>
        <w:rPr>
          <w:rFonts w:ascii="Times New Roman" w:hAnsi="Times New Roman"/>
          <w:bCs/>
          <w:sz w:val="32"/>
          <w:szCs w:val="32"/>
        </w:rPr>
        <w:t xml:space="preserve">                  </w:t>
      </w:r>
      <w:r w:rsidR="00673573">
        <w:rPr>
          <w:rFonts w:ascii="Times New Roman" w:hAnsi="Times New Roman"/>
          <w:bCs/>
          <w:sz w:val="32"/>
          <w:szCs w:val="32"/>
        </w:rPr>
        <w:t>11</w:t>
      </w:r>
      <w:r>
        <w:rPr>
          <w:rFonts w:ascii="Times New Roman" w:hAnsi="Times New Roman"/>
          <w:bCs/>
          <w:sz w:val="32"/>
          <w:szCs w:val="32"/>
        </w:rPr>
        <w:t xml:space="preserve"> перехідних</w:t>
      </w:r>
      <w:r w:rsidR="009C7283" w:rsidRPr="009C7283">
        <w:t xml:space="preserve"> </w:t>
      </w:r>
      <w:r w:rsidR="00673573" w:rsidRPr="00673573">
        <w:rPr>
          <w:rFonts w:ascii="Times New Roman" w:hAnsi="Times New Roman"/>
          <w:bCs/>
          <w:sz w:val="32"/>
          <w:szCs w:val="32"/>
        </w:rPr>
        <w:t xml:space="preserve">та 2 </w:t>
      </w:r>
      <w:r>
        <w:rPr>
          <w:rFonts w:ascii="Times New Roman" w:hAnsi="Times New Roman"/>
          <w:bCs/>
          <w:sz w:val="32"/>
          <w:szCs w:val="32"/>
        </w:rPr>
        <w:t>нових</w:t>
      </w:r>
      <w:r w:rsidR="00673573" w:rsidRPr="00673573">
        <w:rPr>
          <w:rFonts w:ascii="Times New Roman" w:hAnsi="Times New Roman"/>
          <w:bCs/>
          <w:sz w:val="32"/>
          <w:szCs w:val="32"/>
        </w:rPr>
        <w:t>, які були відібрані регіональною комісією в</w:t>
      </w:r>
      <w:r w:rsidR="00673573">
        <w:rPr>
          <w:rFonts w:ascii="Times New Roman" w:hAnsi="Times New Roman"/>
          <w:bCs/>
          <w:sz w:val="32"/>
          <w:szCs w:val="32"/>
        </w:rPr>
        <w:t>ідповідно до</w:t>
      </w:r>
      <w:r w:rsidR="00A770BE">
        <w:rPr>
          <w:rFonts w:ascii="Times New Roman" w:hAnsi="Times New Roman"/>
          <w:bCs/>
          <w:sz w:val="32"/>
          <w:szCs w:val="32"/>
        </w:rPr>
        <w:t xml:space="preserve"> технічних завдань та</w:t>
      </w:r>
      <w:r w:rsidR="00673573">
        <w:rPr>
          <w:rFonts w:ascii="Times New Roman" w:hAnsi="Times New Roman"/>
          <w:bCs/>
          <w:sz w:val="32"/>
          <w:szCs w:val="32"/>
        </w:rPr>
        <w:t xml:space="preserve"> рейтингової оцінки</w:t>
      </w:r>
      <w:r w:rsidR="00880971" w:rsidRPr="00F64A57">
        <w:rPr>
          <w:rFonts w:ascii="Times New Roman" w:hAnsi="Times New Roman"/>
          <w:bCs/>
          <w:sz w:val="32"/>
          <w:szCs w:val="32"/>
        </w:rPr>
        <w:t xml:space="preserve">) </w:t>
      </w:r>
      <w:r w:rsidR="00880971" w:rsidRPr="00F64A57">
        <w:rPr>
          <w:rFonts w:ascii="Times New Roman" w:hAnsi="Times New Roman"/>
          <w:b/>
          <w:bCs/>
          <w:sz w:val="32"/>
          <w:szCs w:val="32"/>
        </w:rPr>
        <w:t>на 131</w:t>
      </w:r>
      <w:r w:rsidR="002841F2">
        <w:rPr>
          <w:rFonts w:ascii="Times New Roman" w:hAnsi="Times New Roman"/>
          <w:b/>
          <w:bCs/>
          <w:sz w:val="32"/>
          <w:szCs w:val="32"/>
        </w:rPr>
        <w:t>,8</w:t>
      </w:r>
      <w:r w:rsidR="00064B80">
        <w:rPr>
          <w:rFonts w:ascii="Times New Roman" w:hAnsi="Times New Roman"/>
          <w:b/>
          <w:bCs/>
          <w:sz w:val="32"/>
          <w:szCs w:val="32"/>
        </w:rPr>
        <w:t> </w:t>
      </w:r>
      <w:r w:rsidR="002841F2">
        <w:rPr>
          <w:rFonts w:ascii="Times New Roman" w:hAnsi="Times New Roman"/>
          <w:b/>
          <w:bCs/>
          <w:sz w:val="32"/>
          <w:szCs w:val="32"/>
        </w:rPr>
        <w:t>млн грн.</w:t>
      </w:r>
      <w:r w:rsidR="00880971" w:rsidRPr="00F64A57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31B7CDB5" w14:textId="0DC11115" w:rsidR="002841F2" w:rsidRPr="002841F2" w:rsidRDefault="0027591F" w:rsidP="00D578B6">
      <w:pPr>
        <w:jc w:val="both"/>
        <w:rPr>
          <w:rFonts w:ascii="Times New Roman" w:hAnsi="Times New Roman"/>
          <w:bCs/>
          <w:sz w:val="32"/>
          <w:szCs w:val="32"/>
          <w:u w:val="single"/>
        </w:rPr>
      </w:pPr>
      <w:r>
        <w:rPr>
          <w:rFonts w:ascii="Times New Roman" w:hAnsi="Times New Roman"/>
          <w:bCs/>
          <w:sz w:val="32"/>
          <w:szCs w:val="32"/>
          <w:u w:val="single"/>
        </w:rPr>
        <w:t xml:space="preserve">Перехідні проєкти на суму </w:t>
      </w:r>
      <w:r w:rsidRPr="0061555A">
        <w:rPr>
          <w:rFonts w:ascii="Times New Roman" w:hAnsi="Times New Roman"/>
          <w:bCs/>
          <w:sz w:val="32"/>
          <w:szCs w:val="32"/>
          <w:u w:val="single"/>
        </w:rPr>
        <w:t>114,9 млн грн</w:t>
      </w:r>
      <w:r w:rsidR="00567018" w:rsidRPr="0061555A">
        <w:rPr>
          <w:rFonts w:ascii="Times New Roman" w:hAnsi="Times New Roman"/>
          <w:bCs/>
          <w:sz w:val="32"/>
          <w:szCs w:val="32"/>
          <w:u w:val="single"/>
        </w:rPr>
        <w:t>,</w:t>
      </w:r>
      <w:r w:rsidR="00567018">
        <w:rPr>
          <w:rFonts w:ascii="Times New Roman" w:hAnsi="Times New Roman"/>
          <w:bCs/>
          <w:sz w:val="32"/>
          <w:szCs w:val="32"/>
          <w:u w:val="single"/>
        </w:rPr>
        <w:t xml:space="preserve"> у тому числі:</w:t>
      </w:r>
    </w:p>
    <w:p w14:paraId="531FAA21" w14:textId="58C7B259" w:rsidR="002841F2" w:rsidRPr="00567018" w:rsidRDefault="00080D32" w:rsidP="002841F2">
      <w:pPr>
        <w:pStyle w:val="a5"/>
        <w:numPr>
          <w:ilvl w:val="0"/>
          <w:numId w:val="3"/>
        </w:numPr>
        <w:jc w:val="both"/>
        <w:rPr>
          <w:rFonts w:ascii="Times New Roman" w:hAnsi="Times New Roman"/>
          <w:bCs/>
          <w:i/>
          <w:sz w:val="32"/>
          <w:szCs w:val="32"/>
        </w:rPr>
      </w:pPr>
      <w:r w:rsidRPr="002F7601">
        <w:rPr>
          <w:rFonts w:ascii="Times New Roman" w:hAnsi="Times New Roman"/>
          <w:bCs/>
          <w:i/>
          <w:sz w:val="32"/>
          <w:szCs w:val="32"/>
        </w:rPr>
        <w:t>в</w:t>
      </w:r>
      <w:r w:rsidR="002841F2" w:rsidRPr="002F7601">
        <w:rPr>
          <w:rFonts w:ascii="Times New Roman" w:hAnsi="Times New Roman"/>
          <w:bCs/>
          <w:i/>
          <w:sz w:val="32"/>
          <w:szCs w:val="32"/>
        </w:rPr>
        <w:t xml:space="preserve"> галузі охорони здоров’я:</w:t>
      </w:r>
      <w:r w:rsidR="002841F2">
        <w:rPr>
          <w:rFonts w:ascii="Times New Roman" w:hAnsi="Times New Roman"/>
          <w:bCs/>
          <w:sz w:val="32"/>
          <w:szCs w:val="32"/>
        </w:rPr>
        <w:t xml:space="preserve"> </w:t>
      </w:r>
      <w:r>
        <w:rPr>
          <w:rFonts w:ascii="Times New Roman" w:hAnsi="Times New Roman"/>
          <w:bCs/>
          <w:sz w:val="32"/>
          <w:szCs w:val="32"/>
        </w:rPr>
        <w:t>реконструкція хіміотерапевтичного корпусу</w:t>
      </w:r>
      <w:r w:rsidR="0061555A">
        <w:rPr>
          <w:rFonts w:ascii="Times New Roman" w:hAnsi="Times New Roman"/>
          <w:bCs/>
          <w:sz w:val="32"/>
          <w:szCs w:val="32"/>
        </w:rPr>
        <w:t xml:space="preserve"> регіонального центру онкології</w:t>
      </w:r>
      <w:r w:rsidR="00567018" w:rsidRPr="00567018">
        <w:rPr>
          <w:rFonts w:ascii="Times New Roman" w:hAnsi="Times New Roman"/>
          <w:bCs/>
          <w:i/>
          <w:sz w:val="32"/>
          <w:szCs w:val="32"/>
        </w:rPr>
        <w:t>,</w:t>
      </w:r>
      <w:r>
        <w:rPr>
          <w:rFonts w:ascii="Times New Roman" w:hAnsi="Times New Roman"/>
          <w:bCs/>
          <w:sz w:val="32"/>
          <w:szCs w:val="32"/>
        </w:rPr>
        <w:t xml:space="preserve"> корпусу №</w:t>
      </w:r>
      <w:r w:rsidR="0061555A">
        <w:rPr>
          <w:rFonts w:ascii="Times New Roman" w:hAnsi="Times New Roman"/>
          <w:bCs/>
          <w:sz w:val="32"/>
          <w:szCs w:val="32"/>
        </w:rPr>
        <w:t>7 обласної лікарні ім. Пирогова</w:t>
      </w:r>
      <w:r w:rsidR="00567018" w:rsidRPr="00567018">
        <w:rPr>
          <w:rFonts w:ascii="Times New Roman" w:hAnsi="Times New Roman"/>
          <w:bCs/>
          <w:i/>
          <w:sz w:val="32"/>
          <w:szCs w:val="32"/>
        </w:rPr>
        <w:t>,</w:t>
      </w:r>
      <w:r>
        <w:rPr>
          <w:rFonts w:ascii="Times New Roman" w:hAnsi="Times New Roman"/>
          <w:bCs/>
          <w:sz w:val="32"/>
          <w:szCs w:val="32"/>
        </w:rPr>
        <w:t xml:space="preserve"> спального корпусу Хмільницької фізлікарні</w:t>
      </w:r>
      <w:r w:rsidRPr="00567018">
        <w:rPr>
          <w:rFonts w:ascii="Times New Roman" w:hAnsi="Times New Roman"/>
          <w:bCs/>
          <w:i/>
          <w:sz w:val="32"/>
          <w:szCs w:val="32"/>
        </w:rPr>
        <w:t>;</w:t>
      </w:r>
      <w:r>
        <w:rPr>
          <w:rFonts w:ascii="Times New Roman" w:hAnsi="Times New Roman"/>
          <w:bCs/>
          <w:sz w:val="32"/>
          <w:szCs w:val="32"/>
        </w:rPr>
        <w:t xml:space="preserve"> добудова головного корпусу Вінницької лікарні швидкої допомоги</w:t>
      </w:r>
      <w:r w:rsidR="00567018" w:rsidRPr="00567018">
        <w:rPr>
          <w:rFonts w:ascii="Times New Roman" w:hAnsi="Times New Roman"/>
          <w:bCs/>
          <w:i/>
          <w:sz w:val="32"/>
          <w:szCs w:val="32"/>
        </w:rPr>
        <w:t>;</w:t>
      </w:r>
    </w:p>
    <w:p w14:paraId="0D4D8FE6" w14:textId="5CF3448B" w:rsidR="00080D32" w:rsidRDefault="00080D32" w:rsidP="002841F2">
      <w:pPr>
        <w:pStyle w:val="a5"/>
        <w:numPr>
          <w:ilvl w:val="0"/>
          <w:numId w:val="3"/>
        </w:numPr>
        <w:jc w:val="both"/>
        <w:rPr>
          <w:rFonts w:ascii="Times New Roman" w:hAnsi="Times New Roman"/>
          <w:bCs/>
          <w:sz w:val="32"/>
          <w:szCs w:val="32"/>
        </w:rPr>
      </w:pPr>
      <w:r w:rsidRPr="002F7601">
        <w:rPr>
          <w:rFonts w:ascii="Times New Roman" w:hAnsi="Times New Roman"/>
          <w:bCs/>
          <w:i/>
          <w:sz w:val="32"/>
          <w:szCs w:val="32"/>
        </w:rPr>
        <w:t>в галузі освіти:</w:t>
      </w:r>
      <w:r>
        <w:rPr>
          <w:rFonts w:ascii="Times New Roman" w:hAnsi="Times New Roman"/>
          <w:bCs/>
          <w:sz w:val="32"/>
          <w:szCs w:val="32"/>
        </w:rPr>
        <w:t xml:space="preserve"> реконструкція дошкі</w:t>
      </w:r>
      <w:r w:rsidR="0061555A">
        <w:rPr>
          <w:rFonts w:ascii="Times New Roman" w:hAnsi="Times New Roman"/>
          <w:bCs/>
          <w:sz w:val="32"/>
          <w:szCs w:val="32"/>
        </w:rPr>
        <w:t>льних закладів у містах Вінниці</w:t>
      </w:r>
      <w:r w:rsidR="0027591F" w:rsidRPr="0027591F">
        <w:rPr>
          <w:rFonts w:ascii="Times New Roman" w:hAnsi="Times New Roman"/>
          <w:bCs/>
          <w:i/>
          <w:sz w:val="32"/>
          <w:szCs w:val="32"/>
        </w:rPr>
        <w:t>,</w:t>
      </w:r>
      <w:r w:rsidR="0027591F">
        <w:rPr>
          <w:rFonts w:ascii="Times New Roman" w:hAnsi="Times New Roman"/>
          <w:bCs/>
          <w:sz w:val="32"/>
          <w:szCs w:val="32"/>
        </w:rPr>
        <w:t xml:space="preserve"> </w:t>
      </w:r>
      <w:r>
        <w:rPr>
          <w:rFonts w:ascii="Times New Roman" w:hAnsi="Times New Roman"/>
          <w:bCs/>
          <w:sz w:val="32"/>
          <w:szCs w:val="32"/>
        </w:rPr>
        <w:t>Гайсині</w:t>
      </w:r>
      <w:r w:rsidRPr="0027591F">
        <w:rPr>
          <w:rFonts w:ascii="Times New Roman" w:hAnsi="Times New Roman"/>
          <w:bCs/>
          <w:i/>
          <w:sz w:val="32"/>
          <w:szCs w:val="32"/>
        </w:rPr>
        <w:t>,</w:t>
      </w:r>
      <w:r>
        <w:rPr>
          <w:rFonts w:ascii="Times New Roman" w:hAnsi="Times New Roman"/>
          <w:bCs/>
          <w:sz w:val="32"/>
          <w:szCs w:val="32"/>
        </w:rPr>
        <w:t xml:space="preserve"> смт Сутиски</w:t>
      </w:r>
      <w:r w:rsidRPr="0027591F">
        <w:rPr>
          <w:rFonts w:ascii="Times New Roman" w:hAnsi="Times New Roman"/>
          <w:bCs/>
          <w:i/>
          <w:sz w:val="32"/>
          <w:szCs w:val="32"/>
        </w:rPr>
        <w:t>;</w:t>
      </w:r>
    </w:p>
    <w:p w14:paraId="35B777C0" w14:textId="38F8E882" w:rsidR="00080D32" w:rsidRDefault="00080D32" w:rsidP="002841F2">
      <w:pPr>
        <w:pStyle w:val="a5"/>
        <w:numPr>
          <w:ilvl w:val="0"/>
          <w:numId w:val="3"/>
        </w:numPr>
        <w:jc w:val="both"/>
        <w:rPr>
          <w:rFonts w:ascii="Times New Roman" w:hAnsi="Times New Roman"/>
          <w:bCs/>
          <w:sz w:val="32"/>
          <w:szCs w:val="32"/>
        </w:rPr>
      </w:pPr>
      <w:r w:rsidRPr="002F7601">
        <w:rPr>
          <w:rFonts w:ascii="Times New Roman" w:hAnsi="Times New Roman"/>
          <w:bCs/>
          <w:i/>
          <w:sz w:val="32"/>
          <w:szCs w:val="32"/>
        </w:rPr>
        <w:t>в галузі культури:</w:t>
      </w:r>
      <w:r>
        <w:rPr>
          <w:rFonts w:ascii="Times New Roman" w:hAnsi="Times New Roman"/>
          <w:bCs/>
          <w:sz w:val="32"/>
          <w:szCs w:val="32"/>
        </w:rPr>
        <w:t xml:space="preserve"> реконструкція території Тульчинського Палацу Потоцьких</w:t>
      </w:r>
      <w:r w:rsidRPr="0027591F">
        <w:rPr>
          <w:rFonts w:ascii="Times New Roman" w:hAnsi="Times New Roman"/>
          <w:bCs/>
          <w:i/>
          <w:sz w:val="32"/>
          <w:szCs w:val="32"/>
        </w:rPr>
        <w:t>,</w:t>
      </w:r>
      <w:r>
        <w:rPr>
          <w:rFonts w:ascii="Times New Roman" w:hAnsi="Times New Roman"/>
          <w:bCs/>
          <w:sz w:val="32"/>
          <w:szCs w:val="32"/>
        </w:rPr>
        <w:t xml:space="preserve"> нежитлових приміщень під концертну залу</w:t>
      </w:r>
      <w:r w:rsidR="0061555A">
        <w:rPr>
          <w:rFonts w:ascii="Times New Roman" w:hAnsi="Times New Roman"/>
          <w:bCs/>
          <w:sz w:val="32"/>
          <w:szCs w:val="32"/>
        </w:rPr>
        <w:t xml:space="preserve"> в</w:t>
      </w:r>
      <w:r w:rsidR="002F7601">
        <w:rPr>
          <w:rFonts w:ascii="Times New Roman" w:hAnsi="Times New Roman"/>
          <w:bCs/>
          <w:sz w:val="32"/>
          <w:szCs w:val="32"/>
        </w:rPr>
        <w:t xml:space="preserve">  </w:t>
      </w:r>
      <w:r w:rsidR="0061555A">
        <w:rPr>
          <w:rFonts w:ascii="Times New Roman" w:hAnsi="Times New Roman"/>
          <w:bCs/>
          <w:sz w:val="32"/>
          <w:szCs w:val="32"/>
        </w:rPr>
        <w:t xml:space="preserve">                  </w:t>
      </w:r>
      <w:r>
        <w:rPr>
          <w:rFonts w:ascii="Times New Roman" w:hAnsi="Times New Roman"/>
          <w:bCs/>
          <w:sz w:val="32"/>
          <w:szCs w:val="32"/>
        </w:rPr>
        <w:t>м. Вінниці</w:t>
      </w:r>
      <w:r w:rsidR="002F7601">
        <w:rPr>
          <w:rFonts w:ascii="Times New Roman" w:hAnsi="Times New Roman"/>
          <w:bCs/>
          <w:sz w:val="32"/>
          <w:szCs w:val="32"/>
        </w:rPr>
        <w:t>;</w:t>
      </w:r>
    </w:p>
    <w:p w14:paraId="441163CA" w14:textId="15C9F0B7" w:rsidR="00080D32" w:rsidRDefault="00080D32" w:rsidP="002841F2">
      <w:pPr>
        <w:pStyle w:val="a5"/>
        <w:numPr>
          <w:ilvl w:val="0"/>
          <w:numId w:val="3"/>
        </w:numPr>
        <w:jc w:val="both"/>
        <w:rPr>
          <w:rFonts w:ascii="Times New Roman" w:hAnsi="Times New Roman"/>
          <w:bCs/>
          <w:sz w:val="32"/>
          <w:szCs w:val="32"/>
        </w:rPr>
      </w:pPr>
      <w:r w:rsidRPr="002F7601">
        <w:rPr>
          <w:rFonts w:ascii="Times New Roman" w:hAnsi="Times New Roman"/>
          <w:bCs/>
          <w:i/>
          <w:sz w:val="32"/>
          <w:szCs w:val="32"/>
        </w:rPr>
        <w:t>в галузі спорту:</w:t>
      </w:r>
      <w:r>
        <w:rPr>
          <w:rFonts w:ascii="Times New Roman" w:hAnsi="Times New Roman"/>
          <w:bCs/>
          <w:sz w:val="32"/>
          <w:szCs w:val="32"/>
        </w:rPr>
        <w:t xml:space="preserve"> </w:t>
      </w:r>
      <w:r w:rsidR="002F7601">
        <w:rPr>
          <w:rFonts w:ascii="Times New Roman" w:hAnsi="Times New Roman"/>
          <w:bCs/>
          <w:sz w:val="32"/>
          <w:szCs w:val="32"/>
        </w:rPr>
        <w:t xml:space="preserve">будівництво спортивної споруди в м. Гнівані </w:t>
      </w:r>
      <w:r w:rsidR="0027591F">
        <w:rPr>
          <w:rFonts w:ascii="Times New Roman" w:hAnsi="Times New Roman"/>
          <w:bCs/>
          <w:sz w:val="32"/>
          <w:szCs w:val="32"/>
        </w:rPr>
        <w:t xml:space="preserve">       </w:t>
      </w:r>
      <w:r w:rsidR="002F7601">
        <w:rPr>
          <w:rFonts w:ascii="Times New Roman" w:hAnsi="Times New Roman"/>
          <w:bCs/>
          <w:sz w:val="32"/>
          <w:szCs w:val="32"/>
        </w:rPr>
        <w:t>та реконструкція спортивного комплексу в смт Браїлів</w:t>
      </w:r>
      <w:r w:rsidR="002F7601" w:rsidRPr="0027591F">
        <w:rPr>
          <w:rFonts w:ascii="Times New Roman" w:hAnsi="Times New Roman"/>
          <w:bCs/>
          <w:i/>
          <w:sz w:val="32"/>
          <w:szCs w:val="32"/>
        </w:rPr>
        <w:t>.</w:t>
      </w:r>
    </w:p>
    <w:p w14:paraId="40A11B9E" w14:textId="6F727648" w:rsidR="0027591F" w:rsidRDefault="0027591F" w:rsidP="002F7601">
      <w:pPr>
        <w:pStyle w:val="a5"/>
        <w:ind w:left="0"/>
        <w:jc w:val="both"/>
        <w:rPr>
          <w:rFonts w:ascii="Times New Roman" w:hAnsi="Times New Roman"/>
          <w:bCs/>
          <w:sz w:val="32"/>
          <w:szCs w:val="32"/>
          <w:u w:val="single"/>
        </w:rPr>
      </w:pPr>
      <w:r>
        <w:rPr>
          <w:rFonts w:ascii="Times New Roman" w:hAnsi="Times New Roman"/>
          <w:bCs/>
          <w:sz w:val="32"/>
          <w:szCs w:val="32"/>
          <w:u w:val="single"/>
        </w:rPr>
        <w:t xml:space="preserve">Нові проєкти на суму </w:t>
      </w:r>
      <w:r w:rsidRPr="0061555A">
        <w:rPr>
          <w:rFonts w:ascii="Times New Roman" w:hAnsi="Times New Roman"/>
          <w:bCs/>
          <w:sz w:val="32"/>
          <w:szCs w:val="32"/>
          <w:u w:val="single"/>
        </w:rPr>
        <w:t>16,9 млн грн</w:t>
      </w:r>
      <w:r>
        <w:rPr>
          <w:rFonts w:ascii="Times New Roman" w:hAnsi="Times New Roman"/>
          <w:bCs/>
          <w:sz w:val="32"/>
          <w:szCs w:val="32"/>
          <w:u w:val="single"/>
        </w:rPr>
        <w:t>, у тому числі:</w:t>
      </w:r>
    </w:p>
    <w:p w14:paraId="735B6C12" w14:textId="1196CB97" w:rsidR="002841F2" w:rsidRDefault="0061555A" w:rsidP="002F7601">
      <w:pPr>
        <w:pStyle w:val="a5"/>
        <w:ind w:left="0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ab/>
      </w:r>
      <w:r w:rsidR="002F7601">
        <w:rPr>
          <w:rFonts w:ascii="Times New Roman" w:hAnsi="Times New Roman"/>
          <w:bCs/>
          <w:sz w:val="32"/>
          <w:szCs w:val="32"/>
        </w:rPr>
        <w:t xml:space="preserve"> реконструкція спортивного комплексу та будівлі під створення інноваційно-технологічного парку</w:t>
      </w:r>
      <w:r>
        <w:rPr>
          <w:rFonts w:ascii="Times New Roman" w:hAnsi="Times New Roman"/>
          <w:bCs/>
          <w:sz w:val="32"/>
          <w:szCs w:val="32"/>
        </w:rPr>
        <w:t xml:space="preserve"> в</w:t>
      </w:r>
      <w:r w:rsidR="0027591F">
        <w:rPr>
          <w:rFonts w:ascii="Times New Roman" w:hAnsi="Times New Roman"/>
          <w:bCs/>
          <w:sz w:val="32"/>
          <w:szCs w:val="32"/>
        </w:rPr>
        <w:t xml:space="preserve"> </w:t>
      </w:r>
      <w:r w:rsidR="002F7601">
        <w:rPr>
          <w:rFonts w:ascii="Times New Roman" w:hAnsi="Times New Roman"/>
          <w:bCs/>
          <w:sz w:val="32"/>
          <w:szCs w:val="32"/>
        </w:rPr>
        <w:t>м. Вінниці.</w:t>
      </w:r>
    </w:p>
    <w:p w14:paraId="709B3315" w14:textId="14B7F5E2" w:rsidR="00077453" w:rsidRDefault="0061555A" w:rsidP="00077453">
      <w:pPr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ab/>
      </w:r>
      <w:r w:rsidR="00077453">
        <w:rPr>
          <w:rFonts w:ascii="Times New Roman" w:hAnsi="Times New Roman"/>
          <w:bCs/>
          <w:sz w:val="32"/>
          <w:szCs w:val="32"/>
        </w:rPr>
        <w:t>В рамка</w:t>
      </w:r>
      <w:r w:rsidR="002841F2">
        <w:rPr>
          <w:rFonts w:ascii="Times New Roman" w:hAnsi="Times New Roman"/>
          <w:bCs/>
          <w:sz w:val="32"/>
          <w:szCs w:val="32"/>
        </w:rPr>
        <w:t>х</w:t>
      </w:r>
      <w:r w:rsidR="00077453">
        <w:rPr>
          <w:rFonts w:ascii="Times New Roman" w:hAnsi="Times New Roman"/>
          <w:bCs/>
          <w:sz w:val="32"/>
          <w:szCs w:val="32"/>
        </w:rPr>
        <w:t xml:space="preserve"> програми </w:t>
      </w:r>
      <w:r w:rsidR="002F7601">
        <w:rPr>
          <w:rFonts w:ascii="Times New Roman" w:hAnsi="Times New Roman"/>
          <w:bCs/>
          <w:sz w:val="32"/>
          <w:szCs w:val="32"/>
        </w:rPr>
        <w:t>«Велике</w:t>
      </w:r>
      <w:r>
        <w:rPr>
          <w:rFonts w:ascii="Times New Roman" w:hAnsi="Times New Roman"/>
          <w:bCs/>
          <w:sz w:val="32"/>
          <w:szCs w:val="32"/>
        </w:rPr>
        <w:t xml:space="preserve"> Будівництво</w:t>
      </w:r>
      <w:r w:rsidR="00551831">
        <w:rPr>
          <w:rFonts w:ascii="Times New Roman" w:hAnsi="Times New Roman"/>
          <w:bCs/>
          <w:sz w:val="32"/>
          <w:szCs w:val="32"/>
        </w:rPr>
        <w:t xml:space="preserve">» передбачається реалізація </w:t>
      </w:r>
      <w:r w:rsidR="00D95AF9">
        <w:rPr>
          <w:rFonts w:ascii="Times New Roman" w:hAnsi="Times New Roman"/>
          <w:bCs/>
          <w:sz w:val="32"/>
          <w:szCs w:val="32"/>
        </w:rPr>
        <w:t>9</w:t>
      </w:r>
      <w:r w:rsidR="00551831">
        <w:rPr>
          <w:rFonts w:ascii="Times New Roman" w:hAnsi="Times New Roman"/>
          <w:bCs/>
          <w:sz w:val="32"/>
          <w:szCs w:val="32"/>
        </w:rPr>
        <w:t xml:space="preserve"> проє</w:t>
      </w:r>
      <w:r w:rsidR="002F7601">
        <w:rPr>
          <w:rFonts w:ascii="Times New Roman" w:hAnsi="Times New Roman"/>
          <w:bCs/>
          <w:sz w:val="32"/>
          <w:szCs w:val="32"/>
        </w:rPr>
        <w:t xml:space="preserve">ктів: </w:t>
      </w:r>
      <w:r w:rsidR="00077453">
        <w:rPr>
          <w:rFonts w:ascii="Times New Roman" w:hAnsi="Times New Roman"/>
          <w:bCs/>
          <w:sz w:val="32"/>
          <w:szCs w:val="32"/>
        </w:rPr>
        <w:t>3</w:t>
      </w:r>
      <w:r w:rsidR="00077453" w:rsidRPr="00225BE7">
        <w:rPr>
          <w:rFonts w:ascii="Times New Roman" w:hAnsi="Times New Roman"/>
          <w:bCs/>
          <w:sz w:val="32"/>
          <w:szCs w:val="32"/>
        </w:rPr>
        <w:t xml:space="preserve"> садочк</w:t>
      </w:r>
      <w:r w:rsidR="00077453">
        <w:rPr>
          <w:rFonts w:ascii="Times New Roman" w:hAnsi="Times New Roman"/>
          <w:bCs/>
          <w:sz w:val="32"/>
          <w:szCs w:val="32"/>
        </w:rPr>
        <w:t>и</w:t>
      </w:r>
      <w:r w:rsidR="00077453" w:rsidRPr="00225BE7">
        <w:rPr>
          <w:rFonts w:ascii="Times New Roman" w:hAnsi="Times New Roman"/>
          <w:bCs/>
          <w:sz w:val="32"/>
          <w:szCs w:val="32"/>
        </w:rPr>
        <w:t xml:space="preserve">, </w:t>
      </w:r>
      <w:r w:rsidR="00077453">
        <w:rPr>
          <w:rFonts w:ascii="Times New Roman" w:hAnsi="Times New Roman"/>
          <w:bCs/>
          <w:sz w:val="32"/>
          <w:szCs w:val="32"/>
        </w:rPr>
        <w:t>2</w:t>
      </w:r>
      <w:r w:rsidR="00077453" w:rsidRPr="00225BE7">
        <w:rPr>
          <w:rFonts w:ascii="Times New Roman" w:hAnsi="Times New Roman"/>
          <w:bCs/>
          <w:sz w:val="32"/>
          <w:szCs w:val="32"/>
        </w:rPr>
        <w:t xml:space="preserve"> </w:t>
      </w:r>
      <w:r w:rsidR="00077453">
        <w:rPr>
          <w:rFonts w:ascii="Times New Roman" w:hAnsi="Times New Roman"/>
          <w:bCs/>
          <w:sz w:val="32"/>
          <w:szCs w:val="32"/>
        </w:rPr>
        <w:t>з</w:t>
      </w:r>
      <w:r w:rsidR="00077453" w:rsidRPr="00A65C15">
        <w:rPr>
          <w:rFonts w:ascii="Times New Roman" w:hAnsi="Times New Roman"/>
          <w:bCs/>
          <w:sz w:val="32"/>
          <w:szCs w:val="32"/>
        </w:rPr>
        <w:t>аклади медицини</w:t>
      </w:r>
      <w:r w:rsidR="00077453" w:rsidRPr="00225BE7">
        <w:rPr>
          <w:rFonts w:ascii="Times New Roman" w:hAnsi="Times New Roman"/>
          <w:bCs/>
          <w:sz w:val="32"/>
          <w:szCs w:val="32"/>
        </w:rPr>
        <w:t xml:space="preserve">, </w:t>
      </w:r>
      <w:r w:rsidR="00077453">
        <w:rPr>
          <w:rFonts w:ascii="Times New Roman" w:hAnsi="Times New Roman"/>
          <w:bCs/>
          <w:sz w:val="32"/>
          <w:szCs w:val="32"/>
        </w:rPr>
        <w:t>2</w:t>
      </w:r>
      <w:r w:rsidR="004F5DD1">
        <w:rPr>
          <w:rFonts w:ascii="Times New Roman" w:hAnsi="Times New Roman"/>
          <w:bCs/>
          <w:sz w:val="32"/>
          <w:szCs w:val="32"/>
        </w:rPr>
        <w:t xml:space="preserve"> об'єкти</w:t>
      </w:r>
      <w:r w:rsidR="00077453" w:rsidRPr="00225BE7">
        <w:rPr>
          <w:rFonts w:ascii="Times New Roman" w:hAnsi="Times New Roman"/>
          <w:bCs/>
          <w:sz w:val="32"/>
          <w:szCs w:val="32"/>
        </w:rPr>
        <w:t xml:space="preserve"> спортивної інфраструктури</w:t>
      </w:r>
      <w:r w:rsidR="002F7601">
        <w:rPr>
          <w:rFonts w:ascii="Times New Roman" w:hAnsi="Times New Roman"/>
          <w:bCs/>
          <w:sz w:val="32"/>
          <w:szCs w:val="32"/>
        </w:rPr>
        <w:t xml:space="preserve">, </w:t>
      </w:r>
      <w:r w:rsidR="00077453">
        <w:rPr>
          <w:rFonts w:ascii="Times New Roman" w:hAnsi="Times New Roman"/>
          <w:bCs/>
          <w:sz w:val="32"/>
          <w:szCs w:val="32"/>
        </w:rPr>
        <w:t xml:space="preserve">1 - культура та </w:t>
      </w:r>
      <w:r w:rsidR="00C22C80">
        <w:rPr>
          <w:rFonts w:ascii="Times New Roman" w:hAnsi="Times New Roman"/>
          <w:bCs/>
          <w:sz w:val="32"/>
          <w:szCs w:val="32"/>
        </w:rPr>
        <w:t>1</w:t>
      </w:r>
      <w:r w:rsidR="00551831">
        <w:rPr>
          <w:rFonts w:ascii="Times New Roman" w:hAnsi="Times New Roman"/>
          <w:bCs/>
          <w:sz w:val="32"/>
          <w:szCs w:val="32"/>
        </w:rPr>
        <w:t xml:space="preserve"> проєкт</w:t>
      </w:r>
      <w:r w:rsidR="00077453">
        <w:rPr>
          <w:rFonts w:ascii="Times New Roman" w:hAnsi="Times New Roman"/>
          <w:bCs/>
          <w:sz w:val="32"/>
          <w:szCs w:val="32"/>
        </w:rPr>
        <w:t xml:space="preserve"> </w:t>
      </w:r>
      <w:r w:rsidR="00551831">
        <w:rPr>
          <w:rFonts w:ascii="Times New Roman" w:hAnsi="Times New Roman"/>
          <w:bCs/>
          <w:sz w:val="32"/>
          <w:szCs w:val="32"/>
        </w:rPr>
        <w:t xml:space="preserve">по створенню технопарку </w:t>
      </w:r>
      <w:bookmarkStart w:id="0" w:name="_GoBack"/>
      <w:bookmarkEnd w:id="0"/>
      <w:r w:rsidR="00077453" w:rsidRPr="00225BE7">
        <w:rPr>
          <w:rFonts w:ascii="Times New Roman" w:hAnsi="Times New Roman"/>
          <w:bCs/>
          <w:sz w:val="32"/>
          <w:szCs w:val="32"/>
        </w:rPr>
        <w:t xml:space="preserve">з обсягом фінансування за рахунок ДФРР – </w:t>
      </w:r>
      <w:r w:rsidR="00077453" w:rsidRPr="00A65C15">
        <w:rPr>
          <w:rFonts w:ascii="Times New Roman" w:hAnsi="Times New Roman"/>
          <w:bCs/>
          <w:sz w:val="32"/>
          <w:szCs w:val="32"/>
        </w:rPr>
        <w:t>108</w:t>
      </w:r>
      <w:r w:rsidR="002841F2">
        <w:rPr>
          <w:rFonts w:ascii="Times New Roman" w:hAnsi="Times New Roman"/>
          <w:bCs/>
          <w:sz w:val="32"/>
          <w:szCs w:val="32"/>
        </w:rPr>
        <w:t>,7 млн  грн.</w:t>
      </w:r>
      <w:r w:rsidR="00077453" w:rsidRPr="00225BE7">
        <w:rPr>
          <w:rFonts w:ascii="Times New Roman" w:hAnsi="Times New Roman"/>
          <w:bCs/>
          <w:sz w:val="32"/>
          <w:szCs w:val="32"/>
        </w:rPr>
        <w:t xml:space="preserve"> </w:t>
      </w:r>
    </w:p>
    <w:p w14:paraId="65AFA3F3" w14:textId="77777777" w:rsidR="00D578B6" w:rsidRDefault="00D578B6" w:rsidP="008F7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1DAB2C89" w14:textId="77777777" w:rsidR="00D578B6" w:rsidRDefault="00D578B6" w:rsidP="008F7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sectPr w:rsidR="00D578B6" w:rsidSect="002F7601">
      <w:headerReference w:type="default" r:id="rId7"/>
      <w:pgSz w:w="11906" w:h="16838" w:code="9"/>
      <w:pgMar w:top="962" w:right="1135" w:bottom="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D739B" w14:textId="77777777" w:rsidR="0052152B" w:rsidRDefault="0052152B">
      <w:pPr>
        <w:spacing w:after="0" w:line="240" w:lineRule="auto"/>
      </w:pPr>
      <w:r>
        <w:separator/>
      </w:r>
    </w:p>
  </w:endnote>
  <w:endnote w:type="continuationSeparator" w:id="0">
    <w:p w14:paraId="7EF98560" w14:textId="77777777" w:rsidR="0052152B" w:rsidRDefault="0052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94849" w14:textId="77777777" w:rsidR="0052152B" w:rsidRDefault="0052152B">
      <w:pPr>
        <w:spacing w:after="0" w:line="240" w:lineRule="auto"/>
      </w:pPr>
      <w:r>
        <w:separator/>
      </w:r>
    </w:p>
  </w:footnote>
  <w:footnote w:type="continuationSeparator" w:id="0">
    <w:p w14:paraId="7EFEF2FC" w14:textId="77777777" w:rsidR="0052152B" w:rsidRDefault="00521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871631"/>
      <w:docPartObj>
        <w:docPartGallery w:val="Page Numbers (Top of Page)"/>
        <w:docPartUnique/>
      </w:docPartObj>
    </w:sdtPr>
    <w:sdtEndPr/>
    <w:sdtContent>
      <w:p w14:paraId="70B6CF1C" w14:textId="77777777" w:rsidR="00F770A9" w:rsidRDefault="002E3F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607">
          <w:rPr>
            <w:noProof/>
          </w:rPr>
          <w:t>2</w:t>
        </w:r>
        <w:r>
          <w:fldChar w:fldCharType="end"/>
        </w:r>
      </w:p>
    </w:sdtContent>
  </w:sdt>
  <w:p w14:paraId="3034660D" w14:textId="77777777" w:rsidR="00F770A9" w:rsidRDefault="005518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136D"/>
    <w:multiLevelType w:val="hybridMultilevel"/>
    <w:tmpl w:val="A7F4E562"/>
    <w:lvl w:ilvl="0" w:tplc="DC7E8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0334A"/>
    <w:multiLevelType w:val="hybridMultilevel"/>
    <w:tmpl w:val="5016C0FC"/>
    <w:lvl w:ilvl="0" w:tplc="0B24C32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">
    <w:nsid w:val="474D0846"/>
    <w:multiLevelType w:val="hybridMultilevel"/>
    <w:tmpl w:val="8160CB60"/>
    <w:lvl w:ilvl="0" w:tplc="6F9EA2C2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4F"/>
    <w:rsid w:val="0003675D"/>
    <w:rsid w:val="00064B80"/>
    <w:rsid w:val="00067BBA"/>
    <w:rsid w:val="00074977"/>
    <w:rsid w:val="00077453"/>
    <w:rsid w:val="00080D32"/>
    <w:rsid w:val="000917C2"/>
    <w:rsid w:val="000C0F13"/>
    <w:rsid w:val="0010760B"/>
    <w:rsid w:val="0014461E"/>
    <w:rsid w:val="0015310D"/>
    <w:rsid w:val="001B7F27"/>
    <w:rsid w:val="001C21F3"/>
    <w:rsid w:val="001E16DA"/>
    <w:rsid w:val="001E3DBB"/>
    <w:rsid w:val="0020297A"/>
    <w:rsid w:val="00225BE7"/>
    <w:rsid w:val="00251496"/>
    <w:rsid w:val="0027565A"/>
    <w:rsid w:val="0027591F"/>
    <w:rsid w:val="002841F2"/>
    <w:rsid w:val="002E3F49"/>
    <w:rsid w:val="002E496D"/>
    <w:rsid w:val="002E5754"/>
    <w:rsid w:val="002F0C3F"/>
    <w:rsid w:val="002F7601"/>
    <w:rsid w:val="003837A4"/>
    <w:rsid w:val="00390B83"/>
    <w:rsid w:val="003C3875"/>
    <w:rsid w:val="003D5FDA"/>
    <w:rsid w:val="00441750"/>
    <w:rsid w:val="00451CCD"/>
    <w:rsid w:val="0046309D"/>
    <w:rsid w:val="004A7F14"/>
    <w:rsid w:val="004F5DD1"/>
    <w:rsid w:val="0051745A"/>
    <w:rsid w:val="0052152B"/>
    <w:rsid w:val="005218A1"/>
    <w:rsid w:val="00523CC0"/>
    <w:rsid w:val="00551831"/>
    <w:rsid w:val="00567018"/>
    <w:rsid w:val="005A1C0A"/>
    <w:rsid w:val="005A2307"/>
    <w:rsid w:val="005A4E77"/>
    <w:rsid w:val="0061555A"/>
    <w:rsid w:val="00641CEE"/>
    <w:rsid w:val="00661D31"/>
    <w:rsid w:val="0066733A"/>
    <w:rsid w:val="00673573"/>
    <w:rsid w:val="006C264A"/>
    <w:rsid w:val="00785D57"/>
    <w:rsid w:val="007D357E"/>
    <w:rsid w:val="007F4F4F"/>
    <w:rsid w:val="00874BAD"/>
    <w:rsid w:val="00876B29"/>
    <w:rsid w:val="00880971"/>
    <w:rsid w:val="008F50DE"/>
    <w:rsid w:val="008F77AF"/>
    <w:rsid w:val="009A0880"/>
    <w:rsid w:val="009A4B8A"/>
    <w:rsid w:val="009C4140"/>
    <w:rsid w:val="009C7283"/>
    <w:rsid w:val="00A1709E"/>
    <w:rsid w:val="00A65C15"/>
    <w:rsid w:val="00A770BE"/>
    <w:rsid w:val="00A80B45"/>
    <w:rsid w:val="00A912D2"/>
    <w:rsid w:val="00AE6209"/>
    <w:rsid w:val="00AE7D48"/>
    <w:rsid w:val="00AF2607"/>
    <w:rsid w:val="00AF2AD4"/>
    <w:rsid w:val="00B27D44"/>
    <w:rsid w:val="00B54493"/>
    <w:rsid w:val="00B77489"/>
    <w:rsid w:val="00B80B7B"/>
    <w:rsid w:val="00BC6634"/>
    <w:rsid w:val="00C02070"/>
    <w:rsid w:val="00C22C80"/>
    <w:rsid w:val="00C849F0"/>
    <w:rsid w:val="00CA3BFE"/>
    <w:rsid w:val="00CF5808"/>
    <w:rsid w:val="00D15952"/>
    <w:rsid w:val="00D209A8"/>
    <w:rsid w:val="00D44DE3"/>
    <w:rsid w:val="00D578B6"/>
    <w:rsid w:val="00D95AF9"/>
    <w:rsid w:val="00DF6DA6"/>
    <w:rsid w:val="00F055F2"/>
    <w:rsid w:val="00F20479"/>
    <w:rsid w:val="00F33BEA"/>
    <w:rsid w:val="00F64A57"/>
    <w:rsid w:val="00F67D5B"/>
    <w:rsid w:val="00F70728"/>
    <w:rsid w:val="00F72E54"/>
    <w:rsid w:val="00F93D81"/>
    <w:rsid w:val="00FC3009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4465"/>
  <w15:docId w15:val="{09F330D5-81A9-4750-B52B-6E82E60A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F4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F33B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C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Бабич  Людмила  Миколаївна</cp:lastModifiedBy>
  <cp:revision>17</cp:revision>
  <cp:lastPrinted>2020-08-10T07:32:00Z</cp:lastPrinted>
  <dcterms:created xsi:type="dcterms:W3CDTF">2021-02-16T11:22:00Z</dcterms:created>
  <dcterms:modified xsi:type="dcterms:W3CDTF">2021-03-19T06:34:00Z</dcterms:modified>
</cp:coreProperties>
</file>