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80D4D" w14:textId="0604B5C3" w:rsidR="00CA2603" w:rsidRPr="00CA2603" w:rsidRDefault="00CA2603" w:rsidP="00CA2603">
      <w:pPr>
        <w:pStyle w:val="a3"/>
        <w:shd w:val="clear" w:color="auto" w:fill="FFFFFF"/>
        <w:spacing w:before="0" w:beforeAutospacing="0" w:after="90" w:afterAutospacing="0"/>
        <w:jc w:val="both"/>
        <w:rPr>
          <w:b/>
          <w:bCs/>
          <w:color w:val="1C1E21"/>
          <w:sz w:val="28"/>
          <w:szCs w:val="28"/>
        </w:rPr>
      </w:pPr>
      <w:r w:rsidRPr="00CA2603">
        <w:rPr>
          <w:b/>
          <w:bCs/>
          <w:color w:val="1C1E21"/>
          <w:sz w:val="28"/>
          <w:szCs w:val="28"/>
        </w:rPr>
        <w:t>Вінницькі аграрії завершили збирати ранню групу зернових та зернобобових культур</w:t>
      </w:r>
    </w:p>
    <w:p w14:paraId="7DBDB0C2" w14:textId="77777777" w:rsidR="00CA2603" w:rsidRPr="00CA2603" w:rsidRDefault="00CA2603" w:rsidP="00CA2603">
      <w:pPr>
        <w:pStyle w:val="a3"/>
        <w:shd w:val="clear" w:color="auto" w:fill="FFFFFF"/>
        <w:spacing w:before="0" w:beforeAutospacing="0" w:after="90" w:afterAutospacing="0"/>
        <w:jc w:val="both"/>
        <w:rPr>
          <w:b/>
          <w:bCs/>
          <w:color w:val="1C1E21"/>
          <w:sz w:val="28"/>
          <w:szCs w:val="28"/>
        </w:rPr>
      </w:pPr>
    </w:p>
    <w:p w14:paraId="79D546A9" w14:textId="77777777" w:rsidR="00CA2603" w:rsidRDefault="00CA2603" w:rsidP="00CA2603">
      <w:pPr>
        <w:pStyle w:val="a3"/>
        <w:shd w:val="clear" w:color="auto" w:fill="FFFFFF"/>
        <w:spacing w:before="90" w:beforeAutospacing="0" w:after="90" w:afterAutospacing="0"/>
        <w:jc w:val="both"/>
        <w:rPr>
          <w:color w:val="1C1E21"/>
          <w:sz w:val="28"/>
          <w:szCs w:val="28"/>
        </w:rPr>
      </w:pPr>
      <w:r w:rsidRPr="00CA2603">
        <w:rPr>
          <w:color w:val="1C1E21"/>
          <w:sz w:val="28"/>
          <w:szCs w:val="28"/>
        </w:rPr>
        <w:t>Станом на 20 серпня сільгоспгосподарств завершили збирання ранніх зернових та зернобобових культур - на площі 429,1 тис. га.</w:t>
      </w:r>
      <w:r w:rsidRPr="00CA2603">
        <w:rPr>
          <w:color w:val="1C1E21"/>
          <w:sz w:val="28"/>
          <w:szCs w:val="28"/>
        </w:rPr>
        <w:br/>
        <w:t>Всього намолочено 2304,4 тис. тонн зерна. Середня урожайність складає 53,7 ц/га - на 10,9 ц/га більше 2020 року.</w:t>
      </w:r>
    </w:p>
    <w:p w14:paraId="4DCC7571" w14:textId="77777777" w:rsidR="00CA2603" w:rsidRDefault="00CA2603" w:rsidP="00CA2603">
      <w:pPr>
        <w:pStyle w:val="a3"/>
        <w:shd w:val="clear" w:color="auto" w:fill="FFFFFF"/>
        <w:spacing w:before="90" w:beforeAutospacing="0" w:after="90" w:afterAutospacing="0"/>
        <w:jc w:val="both"/>
        <w:rPr>
          <w:rStyle w:val="textexposedshow"/>
          <w:color w:val="1C1E21"/>
          <w:sz w:val="28"/>
          <w:szCs w:val="28"/>
        </w:rPr>
      </w:pPr>
      <w:r w:rsidRPr="00CA2603">
        <w:rPr>
          <w:color w:val="1C1E21"/>
          <w:sz w:val="28"/>
          <w:szCs w:val="28"/>
        </w:rPr>
        <w:br/>
        <w:t>Зокрема, намолочено пшениці (озима та яра) - 1799,9 тис. тонн при середній урожайності 55,4 ц/га ( +11,7 ц/га до 2020 року), ячменю (озимий і ярий) – 473,5</w:t>
      </w:r>
      <w:r w:rsidRPr="00CA2603">
        <w:rPr>
          <w:rStyle w:val="textexposedshow"/>
          <w:color w:val="1C1E21"/>
          <w:sz w:val="28"/>
          <w:szCs w:val="28"/>
        </w:rPr>
        <w:t> тис. тонн при середній урожайності 49,9 ц/га ( +9,4 ц/га), жита – 13,1 тис. тонн при середній урожайності – 42,3 ц/га ( +12,7 ц/га), гороху – 15,0 тис. тонн при середній урожайності 30,0 ц/га ( -1,4 ц/га до 2020 року).</w:t>
      </w:r>
    </w:p>
    <w:p w14:paraId="3473F7AC" w14:textId="77777777" w:rsidR="00CA2603" w:rsidRDefault="00CA2603" w:rsidP="00CA2603">
      <w:pPr>
        <w:pStyle w:val="a3"/>
        <w:shd w:val="clear" w:color="auto" w:fill="FFFFFF"/>
        <w:spacing w:before="90" w:beforeAutospacing="0" w:after="90" w:afterAutospacing="0"/>
        <w:jc w:val="both"/>
        <w:rPr>
          <w:rStyle w:val="textexposedshow"/>
          <w:color w:val="1C1E21"/>
          <w:sz w:val="28"/>
          <w:szCs w:val="28"/>
        </w:rPr>
      </w:pPr>
      <w:r w:rsidRPr="00CA2603">
        <w:rPr>
          <w:color w:val="1C1E21"/>
          <w:sz w:val="28"/>
          <w:szCs w:val="28"/>
        </w:rPr>
        <w:br/>
      </w:r>
      <w:r w:rsidRPr="00CA2603">
        <w:rPr>
          <w:rStyle w:val="textexposedshow"/>
          <w:color w:val="1C1E21"/>
          <w:sz w:val="28"/>
          <w:szCs w:val="28"/>
        </w:rPr>
        <w:t>Сільгоспвиробники області також завершили збирання озимого та ярого ріпаку. Всього його намолочено в обсязі 216,3 тис. тонн. Середня урожайність - 33,5 ц/га, що на 6,1 ц/га більше ніж в 2020 році.</w:t>
      </w:r>
    </w:p>
    <w:p w14:paraId="7DD32E32" w14:textId="37C24F96" w:rsidR="00CA2603" w:rsidRPr="00CA2603" w:rsidRDefault="00CA2603" w:rsidP="00CA2603">
      <w:pPr>
        <w:pStyle w:val="a3"/>
        <w:shd w:val="clear" w:color="auto" w:fill="FFFFFF"/>
        <w:spacing w:before="90" w:beforeAutospacing="0" w:after="90" w:afterAutospacing="0"/>
        <w:jc w:val="both"/>
        <w:rPr>
          <w:color w:val="1C1E21"/>
          <w:sz w:val="28"/>
          <w:szCs w:val="28"/>
        </w:rPr>
      </w:pPr>
      <w:r w:rsidRPr="00CA2603">
        <w:rPr>
          <w:color w:val="1C1E21"/>
          <w:sz w:val="28"/>
          <w:szCs w:val="28"/>
        </w:rPr>
        <w:br/>
      </w:r>
      <w:r w:rsidRPr="00CA2603">
        <w:rPr>
          <w:rStyle w:val="textexposedshow"/>
          <w:color w:val="1C1E21"/>
          <w:sz w:val="28"/>
          <w:szCs w:val="28"/>
        </w:rPr>
        <w:t>Наразі в області розпочато збирання гречки, якої зібрано на площі – 0,3 тис. га, що становить 4,3 % до прогнозу. Намолочено 0,5 тис. тонн зерна гречки при середній урожайності 16,7 ц/га, що на 1,4 ц/га більше 2020 року.</w:t>
      </w:r>
    </w:p>
    <w:p w14:paraId="74EDB92B" w14:textId="77777777" w:rsidR="007D75D8" w:rsidRPr="00CA2603" w:rsidRDefault="007D75D8" w:rsidP="00CA260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D75D8" w:rsidRPr="00CA2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949"/>
    <w:rsid w:val="007D75D8"/>
    <w:rsid w:val="00CA2603"/>
    <w:rsid w:val="00E4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76017"/>
  <w15:chartTrackingRefBased/>
  <w15:docId w15:val="{517DF94C-3693-4BC7-8925-62DC3414C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2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textexposedshow">
    <w:name w:val="text_exposed_show"/>
    <w:basedOn w:val="a0"/>
    <w:rsid w:val="00CA2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72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Aferist .</dc:creator>
  <cp:keywords/>
  <dc:description/>
  <cp:lastModifiedBy>Aferist .</cp:lastModifiedBy>
  <cp:revision>2</cp:revision>
  <dcterms:created xsi:type="dcterms:W3CDTF">2021-08-21T07:41:00Z</dcterms:created>
  <dcterms:modified xsi:type="dcterms:W3CDTF">2021-08-21T07:41:00Z</dcterms:modified>
</cp:coreProperties>
</file>