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90" w:rsidRDefault="005C6490" w:rsidP="005C6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Перший мільйон зерна намолочено на Вінниччині.</w:t>
      </w:r>
    </w:p>
    <w:p w:rsidR="005C6490" w:rsidRPr="00A70751" w:rsidRDefault="005C6490" w:rsidP="005C6490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C6490" w:rsidRDefault="005C6490" w:rsidP="005C6490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7E62" w:rsidRDefault="005C6490" w:rsidP="005C64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Станом на 30.07.2021 року </w:t>
      </w:r>
      <w:r w:rsidR="00F67E62">
        <w:rPr>
          <w:rFonts w:ascii="Times New Roman" w:hAnsi="Times New Roman" w:cs="Times New Roman"/>
          <w:sz w:val="28"/>
          <w:szCs w:val="28"/>
        </w:rPr>
        <w:t>ранні зернові та зернобобові зібрано на 184 тис. га, що становить 43% площ, що підлягають до збирання.</w:t>
      </w:r>
      <w:r w:rsidRPr="00180B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6490" w:rsidRDefault="005C6490" w:rsidP="005C64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Загалом</w:t>
      </w:r>
      <w:r w:rsidRPr="00603022">
        <w:rPr>
          <w:rFonts w:ascii="Times New Roman" w:hAnsi="Times New Roman" w:cs="Times New Roman"/>
          <w:sz w:val="28"/>
          <w:szCs w:val="28"/>
        </w:rPr>
        <w:t xml:space="preserve"> намолочено</w:t>
      </w:r>
      <w:r>
        <w:rPr>
          <w:rFonts w:ascii="Times New Roman" w:hAnsi="Times New Roman" w:cs="Times New Roman"/>
          <w:sz w:val="28"/>
          <w:szCs w:val="28"/>
        </w:rPr>
        <w:t xml:space="preserve"> 1023,8</w:t>
      </w:r>
      <w:r w:rsidRPr="00603022">
        <w:rPr>
          <w:rFonts w:ascii="Times New Roman" w:hAnsi="Times New Roman" w:cs="Times New Roman"/>
          <w:sz w:val="28"/>
          <w:szCs w:val="28"/>
        </w:rPr>
        <w:t xml:space="preserve"> тис. тонн зерна</w:t>
      </w:r>
      <w:r>
        <w:rPr>
          <w:rFonts w:ascii="Times New Roman" w:hAnsi="Times New Roman" w:cs="Times New Roman"/>
          <w:sz w:val="28"/>
          <w:szCs w:val="28"/>
        </w:rPr>
        <w:t xml:space="preserve"> при середній урожайності  55,6 ц/га.</w:t>
      </w:r>
      <w:r w:rsidRPr="006030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490" w:rsidRDefault="005C6490" w:rsidP="005C64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тому числі практично завершено збирання озимого ячменю при середній урожайності 56 ц/га, що на 10,7 ц/га більше, ніж в  минулому році та озимого жита при середній урожайності 42,3 ц/га, що вище минулорічної на 12,5 ц/га.</w:t>
      </w:r>
    </w:p>
    <w:p w:rsidR="005C6490" w:rsidRDefault="005C6490" w:rsidP="00F67E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Озиму пшеницю</w:t>
      </w:r>
      <w:r>
        <w:rPr>
          <w:rFonts w:ascii="Times New Roman" w:hAnsi="Times New Roman" w:cs="Times New Roman"/>
          <w:sz w:val="28"/>
          <w:szCs w:val="28"/>
        </w:rPr>
        <w:t xml:space="preserve"> зібрано на 36 відсотках площ, що підлягають до збирання. Намолочено  668  тис. тонн при середній урожайності – 58,8 ц/га, що на 14,9 ц/га більше, ніж у минулому році .</w:t>
      </w:r>
    </w:p>
    <w:p w:rsidR="005C6490" w:rsidRDefault="005C6490" w:rsidP="00F67E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Яру пшеницю зібрано на 34 %, ярий ячмінь –</w:t>
      </w:r>
      <w:r w:rsidR="00F67E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43 %, горох –</w:t>
      </w:r>
      <w:r w:rsidR="00F67E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53 % площ</w:t>
      </w:r>
      <w:r w:rsidR="00F67E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що підлягають до збирання.</w:t>
      </w:r>
    </w:p>
    <w:p w:rsidR="00F67E62" w:rsidRDefault="005C6490" w:rsidP="00F67E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Середня урожайність ярої пшениці 50,5 ц/га (на 12,7 ц/га більше, ніж у 2020 році), ярого ячменю -</w:t>
      </w:r>
      <w:r w:rsidR="00F67E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46,2 ц/га </w:t>
      </w:r>
      <w:r w:rsidR="00F67E6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більше за минулий рік на 8,5 ц/га</w:t>
      </w:r>
      <w:r w:rsidR="00F67E6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7E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E62" w:rsidRPr="00F67E62">
        <w:rPr>
          <w:rFonts w:ascii="Times New Roman" w:hAnsi="Times New Roman" w:cs="Times New Roman"/>
          <w:bCs/>
          <w:sz w:val="28"/>
          <w:szCs w:val="28"/>
        </w:rPr>
        <w:t>горох</w:t>
      </w:r>
      <w:r w:rsidR="00F67E62" w:rsidRPr="00F67E62">
        <w:rPr>
          <w:rFonts w:ascii="Times New Roman" w:hAnsi="Times New Roman" w:cs="Times New Roman"/>
          <w:sz w:val="28"/>
          <w:szCs w:val="28"/>
        </w:rPr>
        <w:t xml:space="preserve">у  </w:t>
      </w:r>
      <w:r w:rsidR="00F67E62">
        <w:rPr>
          <w:rFonts w:ascii="Times New Roman" w:hAnsi="Times New Roman" w:cs="Times New Roman"/>
          <w:sz w:val="28"/>
          <w:szCs w:val="28"/>
        </w:rPr>
        <w:t>– 28,9 ц/га. ( на рівні минулого року)</w:t>
      </w:r>
      <w:r w:rsidR="00F67E62" w:rsidRPr="00603022">
        <w:rPr>
          <w:rFonts w:ascii="Times New Roman" w:hAnsi="Times New Roman" w:cs="Times New Roman"/>
          <w:sz w:val="28"/>
          <w:szCs w:val="28"/>
        </w:rPr>
        <w:tab/>
      </w:r>
    </w:p>
    <w:p w:rsidR="005C6490" w:rsidRDefault="005C6490" w:rsidP="00F67E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Крім того, </w:t>
      </w:r>
      <w:r w:rsidRPr="00F67E62">
        <w:rPr>
          <w:rFonts w:ascii="Times New Roman" w:hAnsi="Times New Roman" w:cs="Times New Roman"/>
          <w:bCs/>
          <w:sz w:val="28"/>
          <w:szCs w:val="28"/>
        </w:rPr>
        <w:t>озимий ріпак</w:t>
      </w:r>
      <w:r w:rsidR="00F67E62">
        <w:rPr>
          <w:rFonts w:ascii="Times New Roman" w:hAnsi="Times New Roman" w:cs="Times New Roman"/>
          <w:sz w:val="28"/>
          <w:szCs w:val="28"/>
        </w:rPr>
        <w:t xml:space="preserve"> зібрано на площі </w:t>
      </w:r>
      <w:r>
        <w:rPr>
          <w:rFonts w:ascii="Times New Roman" w:hAnsi="Times New Roman" w:cs="Times New Roman"/>
          <w:sz w:val="28"/>
          <w:szCs w:val="28"/>
        </w:rPr>
        <w:t xml:space="preserve"> 36,4 тис. га</w:t>
      </w:r>
      <w:r w:rsidR="00F67E62">
        <w:rPr>
          <w:rFonts w:ascii="Times New Roman" w:hAnsi="Times New Roman" w:cs="Times New Roman"/>
          <w:sz w:val="28"/>
          <w:szCs w:val="28"/>
        </w:rPr>
        <w:t>, що становить 59 % площ, які підлягають до збирання, намолочено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E6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тис.</w:t>
      </w:r>
      <w:r w:rsidR="00F67E62">
        <w:rPr>
          <w:rFonts w:ascii="Times New Roman" w:hAnsi="Times New Roman" w:cs="Times New Roman"/>
          <w:sz w:val="28"/>
          <w:szCs w:val="28"/>
        </w:rPr>
        <w:t xml:space="preserve"> тонн при середній урожайності </w:t>
      </w:r>
      <w:r>
        <w:rPr>
          <w:rFonts w:ascii="Times New Roman" w:hAnsi="Times New Roman" w:cs="Times New Roman"/>
          <w:sz w:val="28"/>
          <w:szCs w:val="28"/>
        </w:rPr>
        <w:t xml:space="preserve"> 29,1 ц/га, що на 1,4 ц/га більше ніж 2020 році;</w:t>
      </w:r>
    </w:p>
    <w:p w:rsidR="005C6490" w:rsidRPr="00F67E62" w:rsidRDefault="005C6490" w:rsidP="00F67E62">
      <w:pPr>
        <w:ind w:firstLine="709"/>
        <w:jc w:val="both"/>
        <w:rPr>
          <w:rFonts w:asciiTheme="minorHAnsi" w:hAnsiTheme="minorHAnsi"/>
          <w:bCs/>
          <w:sz w:val="28"/>
          <w:szCs w:val="28"/>
          <w:lang w:val="uk-UA"/>
        </w:rPr>
      </w:pPr>
    </w:p>
    <w:p w:rsidR="002D7914" w:rsidRPr="005C6490" w:rsidRDefault="002D7914">
      <w:pPr>
        <w:rPr>
          <w:lang w:val="uk-UA"/>
        </w:rPr>
      </w:pPr>
    </w:p>
    <w:sectPr w:rsidR="002D7914" w:rsidRPr="005C6490" w:rsidSect="002D79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ypeWrite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5C6490"/>
    <w:rsid w:val="002D7914"/>
    <w:rsid w:val="005C6490"/>
    <w:rsid w:val="00F6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90"/>
    <w:pPr>
      <w:spacing w:after="0" w:line="240" w:lineRule="auto"/>
    </w:pPr>
    <w:rPr>
      <w:rFonts w:ascii="TypeWriter" w:eastAsia="Times New Roman" w:hAnsi="TypeWriter" w:cs="TypeWriter"/>
      <w:sz w:val="26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649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valentyna.kyryliuk</dc:creator>
  <cp:lastModifiedBy>valentyna.kyryliuk</cp:lastModifiedBy>
  <cp:revision>1</cp:revision>
  <dcterms:created xsi:type="dcterms:W3CDTF">2021-07-30T07:00:00Z</dcterms:created>
  <dcterms:modified xsi:type="dcterms:W3CDTF">2021-07-30T07:18:00Z</dcterms:modified>
</cp:coreProperties>
</file>